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514" w:rsidRPr="00283539" w:rsidRDefault="00E857C3" w:rsidP="00BC1A7F">
      <w:pPr>
        <w:spacing w:after="240"/>
        <w:rPr>
          <w:rFonts w:ascii="Calibri" w:hAnsi="Calibri" w:cs="Times New Roman"/>
          <w:b/>
          <w:sz w:val="24"/>
          <w:szCs w:val="24"/>
        </w:rPr>
      </w:pPr>
      <w:r w:rsidRPr="00283539">
        <w:rPr>
          <w:rFonts w:ascii="Calibri" w:hAnsi="Calibri" w:cs="Times New Roman"/>
          <w:b/>
          <w:sz w:val="24"/>
          <w:szCs w:val="24"/>
        </w:rPr>
        <w:t>OPIS PRZEDMIOTU ZAMÓWIENIA</w:t>
      </w:r>
    </w:p>
    <w:p w:rsidR="0017624E" w:rsidRPr="00283539" w:rsidRDefault="00A9097C" w:rsidP="00591514">
      <w:pPr>
        <w:spacing w:after="240"/>
        <w:rPr>
          <w:rFonts w:ascii="Calibri" w:hAnsi="Calibri" w:cs="Times New Roman"/>
          <w:b/>
          <w:sz w:val="24"/>
          <w:szCs w:val="24"/>
        </w:rPr>
      </w:pPr>
      <w:r w:rsidRPr="00283539">
        <w:rPr>
          <w:rFonts w:ascii="Calibri" w:hAnsi="Calibri" w:cs="Times New Roman"/>
          <w:b/>
          <w:sz w:val="24"/>
          <w:szCs w:val="24"/>
        </w:rPr>
        <w:t>Część</w:t>
      </w:r>
      <w:r w:rsidR="000E0A9F" w:rsidRPr="00283539">
        <w:rPr>
          <w:rFonts w:ascii="Calibri" w:hAnsi="Calibri" w:cs="Times New Roman"/>
          <w:b/>
          <w:sz w:val="24"/>
          <w:szCs w:val="24"/>
        </w:rPr>
        <w:t xml:space="preserve"> nr</w:t>
      </w:r>
      <w:r w:rsidR="002B4B6B" w:rsidRPr="00283539">
        <w:rPr>
          <w:rFonts w:ascii="Calibri" w:hAnsi="Calibri" w:cs="Times New Roman"/>
          <w:b/>
          <w:sz w:val="24"/>
          <w:szCs w:val="24"/>
        </w:rPr>
        <w:t xml:space="preserve">  2 </w:t>
      </w:r>
      <w:r w:rsidR="00C000A5" w:rsidRPr="00283539">
        <w:rPr>
          <w:rFonts w:ascii="Calibri" w:hAnsi="Calibri" w:cs="Times New Roman"/>
          <w:b/>
          <w:sz w:val="24"/>
          <w:szCs w:val="24"/>
        </w:rPr>
        <w:t xml:space="preserve"> </w:t>
      </w:r>
      <w:r w:rsidR="00562CF4" w:rsidRPr="00283539">
        <w:rPr>
          <w:rFonts w:ascii="Calibri" w:hAnsi="Calibri" w:cs="Times New Roman"/>
          <w:b/>
          <w:sz w:val="24"/>
          <w:szCs w:val="24"/>
        </w:rPr>
        <w:t>–</w:t>
      </w:r>
      <w:r w:rsidR="002B4B6B" w:rsidRPr="00283539">
        <w:rPr>
          <w:rFonts w:ascii="Calibri" w:hAnsi="Calibri" w:cs="Times New Roman"/>
          <w:b/>
          <w:sz w:val="24"/>
          <w:szCs w:val="24"/>
        </w:rPr>
        <w:t xml:space="preserve">  </w:t>
      </w:r>
      <w:r w:rsidR="00562CF4" w:rsidRPr="00283539">
        <w:rPr>
          <w:rFonts w:ascii="Calibri" w:hAnsi="Calibri" w:cs="Times New Roman"/>
          <w:b/>
          <w:sz w:val="24"/>
          <w:szCs w:val="24"/>
        </w:rPr>
        <w:t>fartuchy operacyjne</w:t>
      </w:r>
      <w:r w:rsidR="002F3475">
        <w:rPr>
          <w:rFonts w:ascii="Calibri" w:hAnsi="Calibri" w:cs="Times New Roman"/>
          <w:b/>
          <w:sz w:val="24"/>
          <w:szCs w:val="24"/>
        </w:rPr>
        <w:t>,</w:t>
      </w:r>
      <w:r w:rsidR="00562CF4" w:rsidRPr="00283539">
        <w:rPr>
          <w:rFonts w:ascii="Calibri" w:hAnsi="Calibri" w:cs="Times New Roman"/>
          <w:b/>
          <w:sz w:val="24"/>
          <w:szCs w:val="24"/>
        </w:rPr>
        <w:t xml:space="preserve"> barierowe</w:t>
      </w:r>
    </w:p>
    <w:tbl>
      <w:tblPr>
        <w:tblStyle w:val="Tabela-Siatka"/>
        <w:tblW w:w="15423" w:type="dxa"/>
        <w:tblInd w:w="-714" w:type="dxa"/>
        <w:tblLook w:val="04A0"/>
      </w:tblPr>
      <w:tblGrid>
        <w:gridCol w:w="554"/>
        <w:gridCol w:w="3812"/>
        <w:gridCol w:w="620"/>
        <w:gridCol w:w="656"/>
        <w:gridCol w:w="1716"/>
        <w:gridCol w:w="1701"/>
        <w:gridCol w:w="913"/>
        <w:gridCol w:w="1780"/>
        <w:gridCol w:w="1418"/>
        <w:gridCol w:w="2253"/>
      </w:tblGrid>
      <w:tr w:rsidR="0075398B" w:rsidRPr="00BC1A7F" w:rsidTr="00D40DF4">
        <w:tc>
          <w:tcPr>
            <w:tcW w:w="554" w:type="dxa"/>
            <w:shd w:val="clear" w:color="auto" w:fill="D0CECE" w:themeFill="background2" w:themeFillShade="E6"/>
          </w:tcPr>
          <w:p w:rsidR="001566CE" w:rsidRPr="00BC1A7F" w:rsidRDefault="001566CE" w:rsidP="00AF1BD2">
            <w:pPr>
              <w:spacing w:before="24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BC1A7F">
              <w:rPr>
                <w:rFonts w:ascii="Calibri" w:hAnsi="Calibri" w:cs="Times New Roman"/>
                <w:sz w:val="20"/>
                <w:szCs w:val="20"/>
              </w:rPr>
              <w:t>Lp.</w:t>
            </w:r>
          </w:p>
        </w:tc>
        <w:tc>
          <w:tcPr>
            <w:tcW w:w="3812" w:type="dxa"/>
            <w:shd w:val="clear" w:color="auto" w:fill="D0CECE" w:themeFill="background2" w:themeFillShade="E6"/>
          </w:tcPr>
          <w:p w:rsidR="001566CE" w:rsidRPr="00BC1A7F" w:rsidRDefault="001566CE" w:rsidP="00090282">
            <w:pPr>
              <w:spacing w:before="24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BC1A7F">
              <w:rPr>
                <w:rFonts w:ascii="Calibri" w:hAnsi="Calibri" w:cs="Times New Roman"/>
                <w:sz w:val="20"/>
                <w:szCs w:val="20"/>
              </w:rPr>
              <w:t>Przedmiot zamówienia</w:t>
            </w:r>
            <w:r w:rsidR="001B66F4" w:rsidRPr="00BC1A7F">
              <w:rPr>
                <w:rFonts w:ascii="Calibri" w:hAnsi="Calibri" w:cs="Times New Roman"/>
                <w:sz w:val="20"/>
                <w:szCs w:val="20"/>
              </w:rPr>
              <w:br/>
              <w:t>w</w:t>
            </w:r>
            <w:r w:rsidR="005E12A6" w:rsidRPr="00BC1A7F">
              <w:rPr>
                <w:rFonts w:ascii="Calibri" w:hAnsi="Calibri" w:cs="Times New Roman"/>
                <w:sz w:val="20"/>
                <w:szCs w:val="20"/>
              </w:rPr>
              <w:t>ielkość opakowania (jeśli dotyczy)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1566CE" w:rsidRPr="00BC1A7F" w:rsidRDefault="001566CE" w:rsidP="00090282">
            <w:pPr>
              <w:spacing w:before="24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BC1A7F">
              <w:rPr>
                <w:rFonts w:ascii="Calibri" w:hAnsi="Calibri" w:cs="Times New Roman"/>
                <w:sz w:val="20"/>
                <w:szCs w:val="20"/>
              </w:rPr>
              <w:t>J.m.</w:t>
            </w:r>
          </w:p>
        </w:tc>
        <w:tc>
          <w:tcPr>
            <w:tcW w:w="656" w:type="dxa"/>
            <w:shd w:val="clear" w:color="auto" w:fill="D0CECE" w:themeFill="background2" w:themeFillShade="E6"/>
          </w:tcPr>
          <w:p w:rsidR="001566CE" w:rsidRPr="00BC1A7F" w:rsidRDefault="00F52C63" w:rsidP="00F52C63">
            <w:pPr>
              <w:spacing w:before="24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BC1A7F">
              <w:rPr>
                <w:rFonts w:ascii="Calibri" w:hAnsi="Calibri" w:cs="Times New Roman"/>
                <w:sz w:val="20"/>
                <w:szCs w:val="20"/>
              </w:rPr>
              <w:t>Ilość</w:t>
            </w:r>
          </w:p>
        </w:tc>
        <w:tc>
          <w:tcPr>
            <w:tcW w:w="1716" w:type="dxa"/>
            <w:shd w:val="clear" w:color="auto" w:fill="D0CECE" w:themeFill="background2" w:themeFillShade="E6"/>
          </w:tcPr>
          <w:p w:rsidR="001566CE" w:rsidRPr="00BC1A7F" w:rsidRDefault="001566CE" w:rsidP="001566CE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BC1A7F">
              <w:rPr>
                <w:rFonts w:ascii="Calibri" w:hAnsi="Calibri" w:cs="Times New Roman"/>
                <w:sz w:val="20"/>
                <w:szCs w:val="20"/>
              </w:rPr>
              <w:t>Cena jednostkowa NETTO w PLN</w:t>
            </w:r>
            <w:r w:rsidR="00E01639" w:rsidRPr="00BC1A7F">
              <w:rPr>
                <w:rFonts w:ascii="Calibri" w:hAnsi="Calibri" w:cs="Times New Roman"/>
                <w:sz w:val="20"/>
                <w:szCs w:val="20"/>
              </w:rPr>
              <w:br/>
            </w:r>
            <w:r w:rsidR="00842DBD" w:rsidRPr="00BC1A7F">
              <w:rPr>
                <w:rFonts w:ascii="Calibri" w:hAnsi="Calibri" w:cs="Times New Roman"/>
                <w:sz w:val="20"/>
                <w:szCs w:val="20"/>
              </w:rPr>
              <w:t>(</w:t>
            </w:r>
            <w:r w:rsidR="00E01639" w:rsidRPr="00BC1A7F">
              <w:rPr>
                <w:rFonts w:ascii="Calibri" w:hAnsi="Calibri" w:cs="Times New Roman"/>
                <w:sz w:val="20"/>
                <w:szCs w:val="20"/>
              </w:rPr>
              <w:t>za j.m. z kol. 3</w:t>
            </w:r>
            <w:r w:rsidR="00842DBD" w:rsidRPr="00BC1A7F">
              <w:rPr>
                <w:rFonts w:ascii="Calibri" w:hAnsi="Calibri" w:cs="Times New Roman"/>
                <w:sz w:val="20"/>
                <w:szCs w:val="20"/>
              </w:rPr>
              <w:t>)</w:t>
            </w:r>
            <w:r w:rsidR="00E01639" w:rsidRPr="00BC1A7F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1566CE" w:rsidRPr="00BC1A7F" w:rsidRDefault="00842DBD" w:rsidP="001566CE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BC1A7F">
              <w:rPr>
                <w:rFonts w:ascii="Calibri" w:hAnsi="Calibri" w:cs="Times New Roman"/>
                <w:sz w:val="20"/>
                <w:szCs w:val="20"/>
              </w:rPr>
              <w:t>Wartość</w:t>
            </w:r>
            <w:r w:rsidRPr="00BC1A7F">
              <w:rPr>
                <w:rFonts w:ascii="Calibri" w:hAnsi="Calibri" w:cs="Times New Roman"/>
                <w:sz w:val="20"/>
                <w:szCs w:val="20"/>
              </w:rPr>
              <w:br/>
              <w:t>NETTO</w:t>
            </w:r>
            <w:r w:rsidRPr="00BC1A7F">
              <w:rPr>
                <w:rFonts w:ascii="Calibri" w:hAnsi="Calibri" w:cs="Times New Roman"/>
                <w:sz w:val="20"/>
                <w:szCs w:val="20"/>
              </w:rPr>
              <w:br/>
            </w:r>
            <w:r w:rsidR="001566CE" w:rsidRPr="00BC1A7F">
              <w:rPr>
                <w:rFonts w:ascii="Calibri" w:hAnsi="Calibri" w:cs="Times New Roman"/>
                <w:sz w:val="20"/>
                <w:szCs w:val="20"/>
              </w:rPr>
              <w:t>w PLN</w:t>
            </w:r>
            <w:r w:rsidR="00053C15" w:rsidRPr="00BC1A7F">
              <w:rPr>
                <w:rFonts w:ascii="Calibri" w:hAnsi="Calibri" w:cs="Times New Roman"/>
                <w:sz w:val="20"/>
                <w:szCs w:val="20"/>
              </w:rPr>
              <w:br/>
              <w:t>(4 x 5)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1566CE" w:rsidRPr="00BC1A7F" w:rsidRDefault="001566CE" w:rsidP="001566CE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BC1A7F">
              <w:rPr>
                <w:rFonts w:ascii="Calibri" w:hAnsi="Calibri" w:cs="Times New Roman"/>
                <w:sz w:val="20"/>
                <w:szCs w:val="20"/>
              </w:rPr>
              <w:t>Stawka % VAT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1566CE" w:rsidRPr="00BC1A7F" w:rsidRDefault="001566CE" w:rsidP="001566CE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BC1A7F">
              <w:rPr>
                <w:rFonts w:ascii="Calibri" w:hAnsi="Calibri" w:cs="Times New Roman"/>
                <w:sz w:val="20"/>
                <w:szCs w:val="20"/>
              </w:rPr>
              <w:t>Wartość BRUTTO</w:t>
            </w:r>
            <w:r w:rsidR="00842DBD" w:rsidRPr="00BC1A7F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r w:rsidR="00842DBD" w:rsidRPr="00BC1A7F">
              <w:rPr>
                <w:rFonts w:ascii="Calibri" w:hAnsi="Calibri" w:cs="Times New Roman"/>
                <w:sz w:val="20"/>
                <w:szCs w:val="20"/>
              </w:rPr>
              <w:br/>
              <w:t xml:space="preserve">w </w:t>
            </w:r>
            <w:r w:rsidRPr="00BC1A7F">
              <w:rPr>
                <w:rFonts w:ascii="Calibri" w:hAnsi="Calibri" w:cs="Times New Roman"/>
                <w:sz w:val="20"/>
                <w:szCs w:val="20"/>
              </w:rPr>
              <w:t>PLN</w:t>
            </w:r>
            <w:r w:rsidR="00053C15" w:rsidRPr="00BC1A7F">
              <w:rPr>
                <w:rFonts w:ascii="Calibri" w:hAnsi="Calibri" w:cs="Times New Roman"/>
                <w:sz w:val="20"/>
                <w:szCs w:val="20"/>
              </w:rPr>
              <w:br/>
              <w:t>(6 + 7)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1566CE" w:rsidRPr="00BC1A7F" w:rsidRDefault="001566CE" w:rsidP="000E512A">
            <w:pPr>
              <w:spacing w:before="24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BC1A7F">
              <w:rPr>
                <w:rFonts w:ascii="Calibri" w:hAnsi="Calibri" w:cs="Times New Roman"/>
                <w:sz w:val="20"/>
                <w:szCs w:val="20"/>
              </w:rPr>
              <w:t>Producent</w:t>
            </w:r>
          </w:p>
        </w:tc>
        <w:tc>
          <w:tcPr>
            <w:tcW w:w="2253" w:type="dxa"/>
            <w:shd w:val="clear" w:color="auto" w:fill="D0CECE" w:themeFill="background2" w:themeFillShade="E6"/>
          </w:tcPr>
          <w:p w:rsidR="001566CE" w:rsidRPr="00BC1A7F" w:rsidRDefault="00E40F28" w:rsidP="009D6B94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BC1A7F">
              <w:rPr>
                <w:rFonts w:ascii="Calibri" w:hAnsi="Calibri" w:cs="Times New Roman"/>
                <w:sz w:val="20"/>
                <w:szCs w:val="20"/>
              </w:rPr>
              <w:t>Nazwa</w:t>
            </w:r>
            <w:r w:rsidR="001F5722" w:rsidRPr="00BC1A7F">
              <w:rPr>
                <w:rFonts w:ascii="Calibri" w:hAnsi="Calibri" w:cs="Times New Roman"/>
                <w:sz w:val="20"/>
                <w:szCs w:val="20"/>
              </w:rPr>
              <w:t xml:space="preserve"> handlowa</w:t>
            </w:r>
            <w:r w:rsidR="000F6F9D" w:rsidRPr="00BC1A7F">
              <w:rPr>
                <w:rFonts w:ascii="Calibri" w:hAnsi="Calibri" w:cs="Times New Roman"/>
                <w:sz w:val="20"/>
                <w:szCs w:val="20"/>
              </w:rPr>
              <w:t>/</w:t>
            </w:r>
            <w:r w:rsidR="009707FC" w:rsidRPr="00BC1A7F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r w:rsidR="001F5722" w:rsidRPr="00BC1A7F">
              <w:rPr>
                <w:rFonts w:ascii="Calibri" w:hAnsi="Calibri" w:cs="Times New Roman"/>
                <w:sz w:val="20"/>
                <w:szCs w:val="20"/>
              </w:rPr>
              <w:br/>
            </w:r>
            <w:r w:rsidR="009D6B94" w:rsidRPr="00BC1A7F">
              <w:rPr>
                <w:rFonts w:ascii="Calibri" w:hAnsi="Calibri" w:cs="Times New Roman"/>
                <w:sz w:val="20"/>
                <w:szCs w:val="20"/>
              </w:rPr>
              <w:t>numer katalogowy identyfikując</w:t>
            </w:r>
            <w:r w:rsidR="00D00980" w:rsidRPr="00BC1A7F">
              <w:rPr>
                <w:rFonts w:ascii="Calibri" w:hAnsi="Calibri" w:cs="Times New Roman"/>
                <w:sz w:val="20"/>
                <w:szCs w:val="20"/>
              </w:rPr>
              <w:t>a/</w:t>
            </w:r>
            <w:r w:rsidR="009D6B94" w:rsidRPr="00BC1A7F">
              <w:rPr>
                <w:rFonts w:ascii="Calibri" w:hAnsi="Calibri" w:cs="Times New Roman"/>
                <w:sz w:val="20"/>
                <w:szCs w:val="20"/>
              </w:rPr>
              <w:t>y</w:t>
            </w:r>
            <w:r w:rsidRPr="00BC1A7F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r w:rsidR="00440522" w:rsidRPr="00BC1A7F">
              <w:rPr>
                <w:rFonts w:ascii="Calibri" w:hAnsi="Calibri" w:cs="Times New Roman"/>
                <w:sz w:val="20"/>
                <w:szCs w:val="20"/>
              </w:rPr>
              <w:t xml:space="preserve">oferowany </w:t>
            </w:r>
            <w:r w:rsidRPr="00BC1A7F">
              <w:rPr>
                <w:rFonts w:ascii="Calibri" w:hAnsi="Calibri" w:cs="Times New Roman"/>
                <w:sz w:val="20"/>
                <w:szCs w:val="20"/>
              </w:rPr>
              <w:t>produkt</w:t>
            </w:r>
          </w:p>
        </w:tc>
      </w:tr>
      <w:tr w:rsidR="00053C15" w:rsidRPr="00BC1A7F" w:rsidTr="00D40DF4">
        <w:trPr>
          <w:trHeight w:val="299"/>
        </w:trPr>
        <w:tc>
          <w:tcPr>
            <w:tcW w:w="554" w:type="dxa"/>
            <w:shd w:val="clear" w:color="auto" w:fill="D0CECE" w:themeFill="background2" w:themeFillShade="E6"/>
          </w:tcPr>
          <w:p w:rsidR="00053C15" w:rsidRPr="00BC1A7F" w:rsidRDefault="00053C15" w:rsidP="00AF1BD2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BC1A7F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3812" w:type="dxa"/>
            <w:shd w:val="clear" w:color="auto" w:fill="D0CECE" w:themeFill="background2" w:themeFillShade="E6"/>
          </w:tcPr>
          <w:p w:rsidR="00053C15" w:rsidRPr="00BC1A7F" w:rsidRDefault="00053C15" w:rsidP="00053C15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BC1A7F">
              <w:rPr>
                <w:rFonts w:ascii="Calibri" w:hAnsi="Calibri" w:cs="Times New Roman"/>
                <w:sz w:val="20"/>
                <w:szCs w:val="20"/>
              </w:rPr>
              <w:t>2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053C15" w:rsidRPr="00BC1A7F" w:rsidRDefault="00053C15" w:rsidP="00053C15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BC1A7F">
              <w:rPr>
                <w:rFonts w:ascii="Calibri" w:hAnsi="Calibri" w:cs="Times New Roman"/>
                <w:sz w:val="20"/>
                <w:szCs w:val="20"/>
              </w:rPr>
              <w:t>3</w:t>
            </w:r>
          </w:p>
        </w:tc>
        <w:tc>
          <w:tcPr>
            <w:tcW w:w="656" w:type="dxa"/>
            <w:shd w:val="clear" w:color="auto" w:fill="D0CECE" w:themeFill="background2" w:themeFillShade="E6"/>
          </w:tcPr>
          <w:p w:rsidR="00053C15" w:rsidRPr="00BC1A7F" w:rsidRDefault="00053C15" w:rsidP="00053C15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BC1A7F">
              <w:rPr>
                <w:rFonts w:ascii="Calibri" w:hAnsi="Calibri" w:cs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  <w:shd w:val="clear" w:color="auto" w:fill="D0CECE" w:themeFill="background2" w:themeFillShade="E6"/>
          </w:tcPr>
          <w:p w:rsidR="00053C15" w:rsidRPr="00BC1A7F" w:rsidRDefault="00053C15" w:rsidP="00053C15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BC1A7F">
              <w:rPr>
                <w:rFonts w:ascii="Calibri" w:hAnsi="Calibri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053C15" w:rsidRPr="00BC1A7F" w:rsidRDefault="00053C15" w:rsidP="00053C15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BC1A7F">
              <w:rPr>
                <w:rFonts w:ascii="Calibri" w:hAnsi="Calibri" w:cs="Times New Roman"/>
                <w:sz w:val="20"/>
                <w:szCs w:val="20"/>
              </w:rPr>
              <w:t>6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053C15" w:rsidRPr="00BC1A7F" w:rsidRDefault="00053C15" w:rsidP="00053C15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BC1A7F">
              <w:rPr>
                <w:rFonts w:ascii="Calibri" w:hAnsi="Calibri" w:cs="Times New Roman"/>
                <w:sz w:val="20"/>
                <w:szCs w:val="20"/>
              </w:rPr>
              <w:t>7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053C15" w:rsidRPr="00BC1A7F" w:rsidRDefault="00053C15" w:rsidP="00053C15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BC1A7F">
              <w:rPr>
                <w:rFonts w:ascii="Calibri" w:hAnsi="Calibri" w:cs="Times New Roman"/>
                <w:sz w:val="20"/>
                <w:szCs w:val="20"/>
              </w:rPr>
              <w:t>8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053C15" w:rsidRPr="00BC1A7F" w:rsidRDefault="00053C15" w:rsidP="00053C15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BC1A7F">
              <w:rPr>
                <w:rFonts w:ascii="Calibri" w:hAnsi="Calibri" w:cs="Times New Roman"/>
                <w:sz w:val="20"/>
                <w:szCs w:val="20"/>
              </w:rPr>
              <w:t>9</w:t>
            </w:r>
          </w:p>
        </w:tc>
        <w:tc>
          <w:tcPr>
            <w:tcW w:w="2253" w:type="dxa"/>
            <w:shd w:val="clear" w:color="auto" w:fill="D0CECE" w:themeFill="background2" w:themeFillShade="E6"/>
          </w:tcPr>
          <w:p w:rsidR="00053C15" w:rsidRPr="00BC1A7F" w:rsidRDefault="00053C15" w:rsidP="00053C15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BC1A7F">
              <w:rPr>
                <w:rFonts w:ascii="Calibri" w:hAnsi="Calibri" w:cs="Times New Roman"/>
                <w:sz w:val="20"/>
                <w:szCs w:val="20"/>
              </w:rPr>
              <w:t>10</w:t>
            </w:r>
          </w:p>
        </w:tc>
      </w:tr>
      <w:tr w:rsidR="00562CF4" w:rsidRPr="00BC1A7F" w:rsidTr="00D40DF4">
        <w:tc>
          <w:tcPr>
            <w:tcW w:w="554" w:type="dxa"/>
          </w:tcPr>
          <w:p w:rsidR="00562CF4" w:rsidRPr="00BC1A7F" w:rsidRDefault="002B4B6B" w:rsidP="002B4B6B">
            <w:pPr>
              <w:spacing w:before="60" w:after="60"/>
              <w:jc w:val="center"/>
              <w:rPr>
                <w:rFonts w:ascii="Calibri" w:hAnsi="Calibri" w:cs="Times New Roman"/>
                <w:sz w:val="21"/>
                <w:szCs w:val="21"/>
              </w:rPr>
            </w:pPr>
            <w:r>
              <w:rPr>
                <w:rFonts w:ascii="Calibri" w:hAnsi="Calibri" w:cs="Times New Roman"/>
                <w:sz w:val="21"/>
                <w:szCs w:val="21"/>
              </w:rPr>
              <w:t>1</w:t>
            </w:r>
          </w:p>
        </w:tc>
        <w:tc>
          <w:tcPr>
            <w:tcW w:w="3812" w:type="dxa"/>
          </w:tcPr>
          <w:p w:rsidR="00562CF4" w:rsidRPr="00D40DF4" w:rsidRDefault="00562CF4" w:rsidP="00311BC3">
            <w:pPr>
              <w:spacing w:before="60" w:after="60"/>
              <w:rPr>
                <w:rFonts w:ascii="Calibri" w:hAnsi="Calibri" w:cs="Times New Roman"/>
              </w:rPr>
            </w:pPr>
            <w:r w:rsidRPr="00D40DF4">
              <w:rPr>
                <w:rFonts w:ascii="Calibri" w:hAnsi="Calibri" w:cs="Times New Roman"/>
              </w:rPr>
              <w:t xml:space="preserve">Fartuch operacyjny, barierowy, do operacji standardowego ryzyka, wielokrotnego użytku, kolor zielony lub niebieski </w:t>
            </w:r>
            <w:r w:rsidR="00311BC3">
              <w:rPr>
                <w:rFonts w:ascii="Calibri" w:hAnsi="Calibri" w:cs="Times New Roman"/>
              </w:rPr>
              <w:t xml:space="preserve">( </w:t>
            </w:r>
            <w:r w:rsidRPr="00D40DF4">
              <w:rPr>
                <w:rFonts w:ascii="Calibri" w:hAnsi="Calibri" w:cs="Times New Roman"/>
              </w:rPr>
              <w:t>do wyboru</w:t>
            </w:r>
            <w:r w:rsidR="00311BC3">
              <w:rPr>
                <w:rFonts w:ascii="Calibri" w:hAnsi="Calibri" w:cs="Times New Roman"/>
              </w:rPr>
              <w:t xml:space="preserve"> przez Zamawiającego)</w:t>
            </w:r>
            <w:r w:rsidRPr="00D40DF4">
              <w:rPr>
                <w:rFonts w:ascii="Calibri" w:hAnsi="Calibri" w:cs="Times New Roman"/>
              </w:rPr>
              <w:t>, rozmiar</w:t>
            </w:r>
            <w:r w:rsidR="00311BC3">
              <w:rPr>
                <w:rFonts w:ascii="Calibri" w:hAnsi="Calibri" w:cs="Times New Roman"/>
              </w:rPr>
              <w:t>y od M do 3XL</w:t>
            </w:r>
          </w:p>
        </w:tc>
        <w:tc>
          <w:tcPr>
            <w:tcW w:w="620" w:type="dxa"/>
          </w:tcPr>
          <w:p w:rsidR="00562CF4" w:rsidRPr="00BC1A7F" w:rsidRDefault="00562CF4" w:rsidP="00733227">
            <w:pPr>
              <w:spacing w:before="60" w:after="60"/>
              <w:jc w:val="center"/>
              <w:rPr>
                <w:rFonts w:ascii="Calibri" w:hAnsi="Calibri" w:cs="Times New Roman"/>
                <w:sz w:val="21"/>
                <w:szCs w:val="21"/>
              </w:rPr>
            </w:pPr>
            <w:r w:rsidRPr="00BC1A7F">
              <w:rPr>
                <w:rFonts w:ascii="Calibri" w:hAnsi="Calibri" w:cs="Times New Roman"/>
                <w:sz w:val="21"/>
                <w:szCs w:val="21"/>
              </w:rPr>
              <w:t>Szt.</w:t>
            </w:r>
          </w:p>
        </w:tc>
        <w:tc>
          <w:tcPr>
            <w:tcW w:w="656" w:type="dxa"/>
          </w:tcPr>
          <w:p w:rsidR="00562CF4" w:rsidRPr="00BC1A7F" w:rsidRDefault="00562CF4" w:rsidP="00733227">
            <w:pPr>
              <w:spacing w:before="60" w:after="60"/>
              <w:jc w:val="center"/>
              <w:rPr>
                <w:rFonts w:ascii="Calibri" w:hAnsi="Calibri" w:cs="Times New Roman"/>
                <w:sz w:val="21"/>
                <w:szCs w:val="21"/>
              </w:rPr>
            </w:pPr>
            <w:r w:rsidRPr="00BC1A7F">
              <w:rPr>
                <w:rFonts w:ascii="Calibri" w:hAnsi="Calibri" w:cs="Times New Roman"/>
                <w:sz w:val="21"/>
                <w:szCs w:val="21"/>
              </w:rPr>
              <w:t>1200</w:t>
            </w:r>
          </w:p>
        </w:tc>
        <w:tc>
          <w:tcPr>
            <w:tcW w:w="1716" w:type="dxa"/>
          </w:tcPr>
          <w:p w:rsidR="00562CF4" w:rsidRPr="00BC1A7F" w:rsidRDefault="00562CF4" w:rsidP="00733227">
            <w:pPr>
              <w:spacing w:before="60" w:after="60"/>
              <w:jc w:val="center"/>
              <w:rPr>
                <w:rFonts w:ascii="Calibri" w:hAnsi="Calibri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562CF4" w:rsidRPr="00BC1A7F" w:rsidRDefault="00562CF4" w:rsidP="00733227">
            <w:pPr>
              <w:spacing w:before="60" w:after="60"/>
              <w:jc w:val="center"/>
              <w:rPr>
                <w:rFonts w:ascii="Calibri" w:hAnsi="Calibri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562CF4" w:rsidRPr="00BC1A7F" w:rsidRDefault="00562CF4" w:rsidP="00733227">
            <w:pPr>
              <w:spacing w:before="60" w:after="60"/>
              <w:jc w:val="center"/>
              <w:rPr>
                <w:rFonts w:ascii="Calibri" w:hAnsi="Calibri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562CF4" w:rsidRPr="00BC1A7F" w:rsidRDefault="00562CF4" w:rsidP="00733227">
            <w:pPr>
              <w:spacing w:before="60" w:after="60"/>
              <w:jc w:val="center"/>
              <w:rPr>
                <w:rFonts w:ascii="Calibri" w:hAnsi="Calibri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562CF4" w:rsidRPr="00BC1A7F" w:rsidRDefault="00562CF4" w:rsidP="00F54DEC">
            <w:pPr>
              <w:spacing w:before="60" w:after="60"/>
              <w:rPr>
                <w:rFonts w:ascii="Calibri" w:hAnsi="Calibri" w:cs="Times New Roman"/>
                <w:sz w:val="21"/>
                <w:szCs w:val="21"/>
              </w:rPr>
            </w:pPr>
          </w:p>
        </w:tc>
        <w:tc>
          <w:tcPr>
            <w:tcW w:w="2253" w:type="dxa"/>
          </w:tcPr>
          <w:p w:rsidR="00562CF4" w:rsidRPr="00BC1A7F" w:rsidRDefault="00562CF4" w:rsidP="00F54DEC">
            <w:pPr>
              <w:spacing w:before="60" w:after="60"/>
              <w:rPr>
                <w:rFonts w:ascii="Calibri" w:hAnsi="Calibri" w:cs="Times New Roman"/>
                <w:sz w:val="21"/>
                <w:szCs w:val="21"/>
              </w:rPr>
            </w:pPr>
          </w:p>
        </w:tc>
      </w:tr>
      <w:tr w:rsidR="002B4B6B" w:rsidRPr="00BC1A7F" w:rsidTr="00D40DF4">
        <w:tc>
          <w:tcPr>
            <w:tcW w:w="554" w:type="dxa"/>
          </w:tcPr>
          <w:p w:rsidR="002B4B6B" w:rsidRDefault="002B4B6B" w:rsidP="002B4B6B">
            <w:pPr>
              <w:spacing w:before="60" w:after="60"/>
              <w:jc w:val="center"/>
              <w:rPr>
                <w:rFonts w:ascii="Calibri" w:hAnsi="Calibri" w:cs="Times New Roman"/>
                <w:sz w:val="21"/>
                <w:szCs w:val="21"/>
              </w:rPr>
            </w:pPr>
          </w:p>
        </w:tc>
        <w:tc>
          <w:tcPr>
            <w:tcW w:w="3812" w:type="dxa"/>
          </w:tcPr>
          <w:p w:rsidR="002B4B6B" w:rsidRPr="002B4B6B" w:rsidRDefault="002B4B6B" w:rsidP="002B4B6B">
            <w:pPr>
              <w:spacing w:before="60" w:after="60"/>
              <w:jc w:val="right"/>
              <w:rPr>
                <w:rFonts w:ascii="Calibri" w:hAnsi="Calibri" w:cs="Times New Roman"/>
                <w:b/>
              </w:rPr>
            </w:pPr>
            <w:r>
              <w:rPr>
                <w:rFonts w:ascii="Calibri" w:hAnsi="Calibri" w:cs="Times New Roman"/>
                <w:b/>
              </w:rPr>
              <w:t xml:space="preserve">RAZEM: </w:t>
            </w:r>
          </w:p>
        </w:tc>
        <w:tc>
          <w:tcPr>
            <w:tcW w:w="620" w:type="dxa"/>
          </w:tcPr>
          <w:p w:rsidR="002B4B6B" w:rsidRPr="00BC1A7F" w:rsidRDefault="002B4B6B" w:rsidP="00733227">
            <w:pPr>
              <w:spacing w:before="60" w:after="60"/>
              <w:jc w:val="center"/>
              <w:rPr>
                <w:rFonts w:ascii="Calibri" w:hAnsi="Calibri" w:cs="Times New Roman"/>
                <w:sz w:val="21"/>
                <w:szCs w:val="21"/>
              </w:rPr>
            </w:pPr>
          </w:p>
        </w:tc>
        <w:tc>
          <w:tcPr>
            <w:tcW w:w="656" w:type="dxa"/>
          </w:tcPr>
          <w:p w:rsidR="002B4B6B" w:rsidRPr="00BC1A7F" w:rsidRDefault="002B4B6B" w:rsidP="00733227">
            <w:pPr>
              <w:spacing w:before="60" w:after="60"/>
              <w:jc w:val="center"/>
              <w:rPr>
                <w:rFonts w:ascii="Calibri" w:hAnsi="Calibri" w:cs="Times New Roman"/>
                <w:sz w:val="21"/>
                <w:szCs w:val="21"/>
              </w:rPr>
            </w:pPr>
          </w:p>
        </w:tc>
        <w:tc>
          <w:tcPr>
            <w:tcW w:w="1716" w:type="dxa"/>
          </w:tcPr>
          <w:p w:rsidR="002B4B6B" w:rsidRPr="00BC1A7F" w:rsidRDefault="002B4B6B" w:rsidP="00733227">
            <w:pPr>
              <w:spacing w:before="60" w:after="60"/>
              <w:jc w:val="center"/>
              <w:rPr>
                <w:rFonts w:ascii="Calibri" w:hAnsi="Calibri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2B4B6B" w:rsidRPr="00BC1A7F" w:rsidRDefault="002B4B6B" w:rsidP="00733227">
            <w:pPr>
              <w:spacing w:before="60" w:after="60"/>
              <w:jc w:val="center"/>
              <w:rPr>
                <w:rFonts w:ascii="Calibri" w:hAnsi="Calibri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2B4B6B" w:rsidRPr="00BC1A7F" w:rsidRDefault="002B4B6B" w:rsidP="00733227">
            <w:pPr>
              <w:spacing w:before="60" w:after="60"/>
              <w:jc w:val="center"/>
              <w:rPr>
                <w:rFonts w:ascii="Calibri" w:hAnsi="Calibri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2B4B6B" w:rsidRPr="00BC1A7F" w:rsidRDefault="002B4B6B" w:rsidP="00733227">
            <w:pPr>
              <w:spacing w:before="60" w:after="60"/>
              <w:jc w:val="center"/>
              <w:rPr>
                <w:rFonts w:ascii="Calibri" w:hAnsi="Calibri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2B4B6B" w:rsidRPr="00BC1A7F" w:rsidRDefault="002B4B6B" w:rsidP="00F54DEC">
            <w:pPr>
              <w:spacing w:before="60" w:after="60"/>
              <w:rPr>
                <w:rFonts w:ascii="Calibri" w:hAnsi="Calibri" w:cs="Times New Roman"/>
                <w:sz w:val="21"/>
                <w:szCs w:val="21"/>
              </w:rPr>
            </w:pPr>
          </w:p>
        </w:tc>
        <w:tc>
          <w:tcPr>
            <w:tcW w:w="2253" w:type="dxa"/>
          </w:tcPr>
          <w:p w:rsidR="002B4B6B" w:rsidRPr="00BC1A7F" w:rsidRDefault="002B4B6B" w:rsidP="00F54DEC">
            <w:pPr>
              <w:spacing w:before="60" w:after="60"/>
              <w:rPr>
                <w:rFonts w:ascii="Calibri" w:hAnsi="Calibri" w:cs="Times New Roman"/>
                <w:sz w:val="21"/>
                <w:szCs w:val="21"/>
              </w:rPr>
            </w:pPr>
          </w:p>
        </w:tc>
      </w:tr>
    </w:tbl>
    <w:p w:rsidR="00D40DF4" w:rsidRPr="00BC1A7F" w:rsidRDefault="00D40DF4" w:rsidP="00F04965">
      <w:pPr>
        <w:spacing w:after="120"/>
        <w:jc w:val="both"/>
        <w:rPr>
          <w:rFonts w:ascii="Calibri" w:hAnsi="Calibri" w:cs="Times New Roman"/>
          <w:sz w:val="21"/>
          <w:szCs w:val="21"/>
        </w:rPr>
      </w:pPr>
    </w:p>
    <w:p w:rsidR="00040405" w:rsidRPr="00283539" w:rsidRDefault="00040405" w:rsidP="00146BB5">
      <w:pPr>
        <w:spacing w:after="120"/>
        <w:jc w:val="both"/>
        <w:rPr>
          <w:rFonts w:ascii="Calibri" w:hAnsi="Calibri" w:cs="Times New Roman"/>
          <w:b/>
          <w:u w:val="single"/>
        </w:rPr>
      </w:pPr>
      <w:r w:rsidRPr="00283539">
        <w:rPr>
          <w:rFonts w:ascii="Calibri" w:hAnsi="Calibri" w:cs="Times New Roman"/>
          <w:b/>
          <w:u w:val="single"/>
        </w:rPr>
        <w:t>Doda</w:t>
      </w:r>
      <w:r w:rsidR="00BC1A7F" w:rsidRPr="00283539">
        <w:rPr>
          <w:rFonts w:ascii="Calibri" w:hAnsi="Calibri" w:cs="Times New Roman"/>
          <w:b/>
          <w:u w:val="single"/>
        </w:rPr>
        <w:t>tkowe wymagania</w:t>
      </w:r>
      <w:r w:rsidR="00C52FA0" w:rsidRPr="00283539">
        <w:rPr>
          <w:rFonts w:ascii="Calibri" w:hAnsi="Calibri" w:cs="Times New Roman"/>
          <w:b/>
          <w:u w:val="single"/>
        </w:rPr>
        <w:t>:</w:t>
      </w:r>
    </w:p>
    <w:p w:rsidR="00562CF4" w:rsidRPr="002B4B6B" w:rsidRDefault="00562CF4" w:rsidP="00146BB5">
      <w:pPr>
        <w:spacing w:after="120" w:line="240" w:lineRule="auto"/>
        <w:jc w:val="both"/>
        <w:rPr>
          <w:rFonts w:ascii="Calibri" w:hAnsi="Calibri" w:cs="Times New Roman"/>
        </w:rPr>
      </w:pPr>
      <w:r w:rsidRPr="002B4B6B">
        <w:rPr>
          <w:rFonts w:ascii="Calibri" w:hAnsi="Calibri" w:cs="Times New Roman"/>
        </w:rPr>
        <w:t xml:space="preserve">Fartuch barierowy, chirurgiczny, wielokrotnego użytku, przeznaczony do operacji </w:t>
      </w:r>
      <w:r w:rsidRPr="002B4B6B">
        <w:rPr>
          <w:rFonts w:ascii="Calibri" w:hAnsi="Calibri" w:cs="Times New Roman"/>
          <w:b/>
        </w:rPr>
        <w:t xml:space="preserve">standardowego ryzyka, </w:t>
      </w:r>
      <w:r w:rsidRPr="002B4B6B">
        <w:rPr>
          <w:rFonts w:ascii="Calibri" w:hAnsi="Calibri" w:cs="Times New Roman"/>
        </w:rPr>
        <w:t>wykonany z dwóch tkanin:</w:t>
      </w:r>
    </w:p>
    <w:p w:rsidR="00562CF4" w:rsidRPr="00051405" w:rsidRDefault="00562CF4" w:rsidP="00051405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alibri" w:hAnsi="Calibri" w:cs="Times New Roman"/>
        </w:rPr>
      </w:pPr>
      <w:r w:rsidRPr="00051405">
        <w:rPr>
          <w:rFonts w:ascii="Calibri" w:hAnsi="Calibri" w:cs="Times New Roman"/>
        </w:rPr>
        <w:t>pole krytyczne fartucha (przód oraz rękawy) wykonane z tkaniny o wysokiej odporności na przesiąkanie płynów – min. 90 cm wysokości słupa wody, gramatura tkaniny 120g/m2;</w:t>
      </w:r>
    </w:p>
    <w:p w:rsidR="00562CF4" w:rsidRPr="00051405" w:rsidRDefault="00562CF4" w:rsidP="00051405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alibri" w:hAnsi="Calibri" w:cs="Times New Roman"/>
        </w:rPr>
      </w:pPr>
      <w:r w:rsidRPr="00051405">
        <w:rPr>
          <w:rFonts w:ascii="Calibri" w:hAnsi="Calibri" w:cs="Times New Roman"/>
        </w:rPr>
        <w:t>szew łączący poszczególne elementy fartucha kryty, rękawy zakończone elastycznymi ściągaczami</w:t>
      </w:r>
      <w:r w:rsidR="00312298">
        <w:rPr>
          <w:rFonts w:ascii="Calibri" w:hAnsi="Calibri" w:cs="Times New Roman"/>
        </w:rPr>
        <w:t>;</w:t>
      </w:r>
    </w:p>
    <w:p w:rsidR="00312298" w:rsidRDefault="00562CF4" w:rsidP="00312298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alibri" w:hAnsi="Calibri" w:cs="Times New Roman"/>
        </w:rPr>
      </w:pPr>
      <w:r w:rsidRPr="00051405">
        <w:rPr>
          <w:rFonts w:ascii="Calibri" w:hAnsi="Calibri" w:cs="Times New Roman"/>
        </w:rPr>
        <w:t>pole niekrytyczne fartucha wykonane z nieprzemakalnej tkaniny bawełniano – poliestrowej o zawartości bawełny 55% +/- 5% o gramaturze  125 - 135 g/m</w:t>
      </w:r>
      <w:r w:rsidRPr="00051405">
        <w:rPr>
          <w:rFonts w:ascii="Calibri" w:hAnsi="Calibri" w:cs="Times New Roman"/>
          <w:vertAlign w:val="superscript"/>
        </w:rPr>
        <w:t>2</w:t>
      </w:r>
      <w:r w:rsidR="00312298" w:rsidRPr="00312298">
        <w:rPr>
          <w:rFonts w:ascii="Calibri" w:hAnsi="Calibri" w:cs="Times New Roman"/>
        </w:rPr>
        <w:t xml:space="preserve">; </w:t>
      </w:r>
    </w:p>
    <w:p w:rsidR="00562CF4" w:rsidRPr="00312298" w:rsidRDefault="00562CF4" w:rsidP="00312298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alibri" w:hAnsi="Calibri" w:cs="Times New Roman"/>
        </w:rPr>
      </w:pPr>
      <w:r w:rsidRPr="00312298">
        <w:rPr>
          <w:rFonts w:ascii="Calibri" w:hAnsi="Calibri" w:cs="Times New Roman"/>
        </w:rPr>
        <w:t>kurczliwość max 5%</w:t>
      </w:r>
      <w:r w:rsidR="00312298" w:rsidRPr="00312298">
        <w:rPr>
          <w:rFonts w:ascii="Calibri" w:hAnsi="Calibri" w:cs="Times New Roman"/>
        </w:rPr>
        <w:t>;</w:t>
      </w:r>
    </w:p>
    <w:p w:rsidR="00562CF4" w:rsidRPr="00051405" w:rsidRDefault="00562CF4" w:rsidP="00051405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alibri" w:hAnsi="Calibri" w:cs="Times New Roman"/>
        </w:rPr>
      </w:pPr>
      <w:r w:rsidRPr="00051405">
        <w:rPr>
          <w:rFonts w:ascii="Calibri" w:hAnsi="Calibri" w:cs="Times New Roman"/>
        </w:rPr>
        <w:t>zachowanie pełnej barierowości przez okres 100 cykli; pranie, suszenie i sterylizację;</w:t>
      </w:r>
    </w:p>
    <w:p w:rsidR="00562CF4" w:rsidRPr="00051405" w:rsidRDefault="00562CF4" w:rsidP="00051405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alibri" w:hAnsi="Calibri" w:cs="Times New Roman"/>
        </w:rPr>
      </w:pPr>
      <w:r w:rsidRPr="00051405">
        <w:rPr>
          <w:rFonts w:ascii="Calibri" w:hAnsi="Calibri" w:cs="Times New Roman"/>
        </w:rPr>
        <w:t>każdy fartuch musi posiadać trwały system umożliwiający określenie ilości kolejnych użyć;</w:t>
      </w:r>
    </w:p>
    <w:p w:rsidR="00562CF4" w:rsidRPr="00051405" w:rsidRDefault="00312298" w:rsidP="00051405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alibri" w:hAnsi="Calibri" w:cs="Times New Roman"/>
        </w:rPr>
      </w:pPr>
      <w:r>
        <w:rPr>
          <w:rFonts w:ascii="Calibri" w:hAnsi="Calibri" w:cs="Times New Roman"/>
        </w:rPr>
        <w:t>fartuchy muszą</w:t>
      </w:r>
      <w:r w:rsidR="00562CF4" w:rsidRPr="00051405">
        <w:rPr>
          <w:rFonts w:ascii="Calibri" w:hAnsi="Calibri" w:cs="Times New Roman"/>
        </w:rPr>
        <w:t xml:space="preserve"> posiadać skuteczny system naprawy uszkodzeń mechanicznych takich jak np. rozdarcia; przedziurawienia; łatki naprawcze umieszczane metodą termiczną o wymiarach: 2x3cm, 3x4cm, Ø2,5cm, 7x3cm;</w:t>
      </w:r>
    </w:p>
    <w:p w:rsidR="006150B8" w:rsidRPr="006150B8" w:rsidRDefault="006150B8" w:rsidP="006150B8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alibri" w:hAnsi="Calibri" w:cs="Times New Roman"/>
        </w:rPr>
      </w:pPr>
      <w:r>
        <w:rPr>
          <w:rFonts w:ascii="Calibri" w:hAnsi="Calibri" w:cs="Times New Roman"/>
        </w:rPr>
        <w:t>w celu rozróżnienia rozmiarów</w:t>
      </w:r>
      <w:r w:rsidRPr="00051405">
        <w:rPr>
          <w:rFonts w:ascii="Calibri" w:hAnsi="Calibri" w:cs="Times New Roman"/>
        </w:rPr>
        <w:t xml:space="preserve"> </w:t>
      </w:r>
      <w:r w:rsidR="00562CF4" w:rsidRPr="00051405">
        <w:rPr>
          <w:rFonts w:ascii="Calibri" w:hAnsi="Calibri" w:cs="Times New Roman"/>
        </w:rPr>
        <w:t xml:space="preserve">każdy </w:t>
      </w:r>
      <w:r>
        <w:rPr>
          <w:rFonts w:ascii="Calibri" w:hAnsi="Calibri" w:cs="Times New Roman"/>
        </w:rPr>
        <w:t xml:space="preserve">z </w:t>
      </w:r>
      <w:r w:rsidRPr="00051405">
        <w:rPr>
          <w:rFonts w:ascii="Calibri" w:hAnsi="Calibri" w:cs="Times New Roman"/>
        </w:rPr>
        <w:t>fart</w:t>
      </w:r>
      <w:r>
        <w:rPr>
          <w:rFonts w:ascii="Calibri" w:hAnsi="Calibri" w:cs="Times New Roman"/>
        </w:rPr>
        <w:t>uchów ma posiadać lamówkę przy szyi w innym kolorze.</w:t>
      </w:r>
    </w:p>
    <w:p w:rsidR="00562CF4" w:rsidRPr="00051405" w:rsidRDefault="00562CF4" w:rsidP="00051405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alibri" w:hAnsi="Calibri" w:cs="Times New Roman"/>
        </w:rPr>
      </w:pPr>
      <w:r w:rsidRPr="00051405">
        <w:rPr>
          <w:rFonts w:ascii="Calibri" w:hAnsi="Calibri" w:cs="Times New Roman"/>
        </w:rPr>
        <w:t>ma zapewnić wysoki termo fizjologiczny komfort użytkowania;</w:t>
      </w:r>
    </w:p>
    <w:p w:rsidR="00562CF4" w:rsidRPr="00051405" w:rsidRDefault="00562CF4" w:rsidP="00051405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alibri" w:hAnsi="Calibri" w:cs="Times New Roman"/>
        </w:rPr>
      </w:pPr>
      <w:r w:rsidRPr="00051405">
        <w:rPr>
          <w:rFonts w:ascii="Calibri" w:hAnsi="Calibri" w:cs="Times New Roman"/>
        </w:rPr>
        <w:t xml:space="preserve">fartuch w pełni zgodny z </w:t>
      </w:r>
      <w:r w:rsidR="002B4B6B" w:rsidRPr="00051405">
        <w:rPr>
          <w:rFonts w:ascii="Calibri" w:hAnsi="Calibri" w:cs="Times New Roman"/>
        </w:rPr>
        <w:t>normą PN-EN 13795 lub równoważną</w:t>
      </w:r>
      <w:r w:rsidRPr="00051405">
        <w:rPr>
          <w:rFonts w:ascii="Calibri" w:hAnsi="Calibri" w:cs="Times New Roman"/>
        </w:rPr>
        <w:t>.</w:t>
      </w:r>
    </w:p>
    <w:p w:rsidR="00562CF4" w:rsidRDefault="00562CF4" w:rsidP="00F04965">
      <w:pPr>
        <w:spacing w:after="120"/>
        <w:jc w:val="both"/>
        <w:rPr>
          <w:rFonts w:ascii="Calibri" w:hAnsi="Calibri" w:cs="Times New Roman"/>
        </w:rPr>
      </w:pPr>
    </w:p>
    <w:p w:rsidR="00FF6831" w:rsidRDefault="00FF6831" w:rsidP="00FF6831">
      <w:pPr>
        <w:spacing w:after="0" w:line="240" w:lineRule="auto"/>
        <w:jc w:val="both"/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  <w:lang w:eastAsia="pl-PL"/>
        </w:rPr>
      </w:pPr>
      <w:r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  <w:lang w:eastAsia="pl-PL"/>
        </w:rPr>
        <w:lastRenderedPageBreak/>
        <w:t>Zamawiający wymaga złożenia próbek do części nr 2,</w:t>
      </w:r>
      <w:r w:rsidR="005732AF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  <w:lang w:eastAsia="pl-PL"/>
        </w:rPr>
        <w:t xml:space="preserve"> w</w:t>
      </w:r>
      <w:r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  <w:lang w:eastAsia="pl-PL"/>
        </w:rPr>
        <w:t xml:space="preserve"> ilości - 1 sztuka w rozmiarze XL, w celu potwierdzenia zgodności z opisem przedmiotu zamówienia.</w:t>
      </w:r>
    </w:p>
    <w:p w:rsidR="00FF6831" w:rsidRPr="002B4B6B" w:rsidRDefault="00FF6831" w:rsidP="00F04965">
      <w:pPr>
        <w:spacing w:after="120"/>
        <w:jc w:val="both"/>
        <w:rPr>
          <w:rFonts w:ascii="Calibri" w:hAnsi="Calibri" w:cs="Times New Roman"/>
        </w:rPr>
      </w:pPr>
    </w:p>
    <w:p w:rsidR="004F4C4C" w:rsidRPr="00592950" w:rsidRDefault="00592950" w:rsidP="00EF13EF">
      <w:pPr>
        <w:jc w:val="both"/>
        <w:rPr>
          <w:rFonts w:ascii="Calibri" w:hAnsi="Calibri" w:cs="Times New Roman"/>
          <w:b/>
          <w:sz w:val="21"/>
          <w:szCs w:val="21"/>
        </w:rPr>
      </w:pPr>
      <w:bookmarkStart w:id="0" w:name="_GoBack"/>
      <w:bookmarkEnd w:id="0"/>
      <w:r w:rsidRPr="00592950">
        <w:rPr>
          <w:rFonts w:ascii="Calibri" w:hAnsi="Calibri" w:cs="Times New Roman"/>
          <w:b/>
          <w:sz w:val="21"/>
          <w:szCs w:val="21"/>
        </w:rPr>
        <w:t>Wartość netto: ………...……… PLN (słownie złotych: ………………………………………….………………………………….)</w:t>
      </w:r>
    </w:p>
    <w:p w:rsidR="00592950" w:rsidRDefault="00592950" w:rsidP="00EF13EF">
      <w:pPr>
        <w:jc w:val="both"/>
        <w:rPr>
          <w:rFonts w:ascii="Calibri" w:hAnsi="Calibri" w:cs="Times New Roman"/>
          <w:b/>
          <w:sz w:val="21"/>
          <w:szCs w:val="21"/>
        </w:rPr>
      </w:pPr>
      <w:r w:rsidRPr="00592950">
        <w:rPr>
          <w:rFonts w:ascii="Calibri" w:hAnsi="Calibri" w:cs="Times New Roman"/>
          <w:b/>
          <w:sz w:val="21"/>
          <w:szCs w:val="21"/>
        </w:rPr>
        <w:t>Wartość brutto: ………..……… PLN (słownie złotych: ………………………………………….………………………………….)</w:t>
      </w:r>
    </w:p>
    <w:p w:rsidR="00592950" w:rsidRPr="00592950" w:rsidRDefault="00592950" w:rsidP="00EF13EF">
      <w:pPr>
        <w:jc w:val="both"/>
        <w:rPr>
          <w:rFonts w:ascii="Calibri" w:hAnsi="Calibri" w:cs="Times New Roman"/>
          <w:b/>
          <w:sz w:val="21"/>
          <w:szCs w:val="21"/>
        </w:rPr>
      </w:pPr>
    </w:p>
    <w:p w:rsidR="00592950" w:rsidRPr="00592950" w:rsidRDefault="00592950" w:rsidP="00592950">
      <w:pPr>
        <w:jc w:val="both"/>
        <w:rPr>
          <w:rFonts w:ascii="Calibri" w:hAnsi="Calibri" w:cs="Times New Roman"/>
          <w:b/>
          <w:color w:val="FF0000"/>
          <w:sz w:val="21"/>
          <w:szCs w:val="21"/>
        </w:rPr>
      </w:pPr>
      <w:r w:rsidRPr="00592950">
        <w:rPr>
          <w:rFonts w:ascii="Calibri" w:hAnsi="Calibri" w:cs="Times New Roman"/>
          <w:b/>
          <w:color w:val="FF0000"/>
          <w:sz w:val="21"/>
          <w:szCs w:val="21"/>
        </w:rPr>
        <w:t>UWAGA:</w:t>
      </w:r>
    </w:p>
    <w:p w:rsidR="00592950" w:rsidRPr="00592950" w:rsidRDefault="00592950" w:rsidP="00592950">
      <w:pPr>
        <w:jc w:val="both"/>
        <w:rPr>
          <w:rFonts w:ascii="Calibri" w:hAnsi="Calibri" w:cs="Times New Roman"/>
          <w:b/>
          <w:color w:val="FF0000"/>
          <w:sz w:val="21"/>
          <w:szCs w:val="21"/>
        </w:rPr>
      </w:pPr>
      <w:r w:rsidRPr="00592950">
        <w:rPr>
          <w:rFonts w:ascii="Calibri" w:hAnsi="Calibri" w:cs="Times New Roman"/>
          <w:b/>
          <w:color w:val="FF0000"/>
          <w:sz w:val="21"/>
          <w:szCs w:val="21"/>
        </w:rPr>
        <w:t xml:space="preserve">1. Zamawiający zaleca przed podpisaniem, zapisanie dokumentu w formacie </w:t>
      </w:r>
      <w:proofErr w:type="spellStart"/>
      <w:r w:rsidRPr="00592950">
        <w:rPr>
          <w:rFonts w:ascii="Calibri" w:hAnsi="Calibri" w:cs="Times New Roman"/>
          <w:b/>
          <w:color w:val="FF0000"/>
          <w:sz w:val="21"/>
          <w:szCs w:val="21"/>
        </w:rPr>
        <w:t>.pd</w:t>
      </w:r>
      <w:proofErr w:type="spellEnd"/>
      <w:r w:rsidRPr="00592950">
        <w:rPr>
          <w:rFonts w:ascii="Calibri" w:hAnsi="Calibri" w:cs="Times New Roman"/>
          <w:b/>
          <w:color w:val="FF0000"/>
          <w:sz w:val="21"/>
          <w:szCs w:val="21"/>
        </w:rPr>
        <w:t>f</w:t>
      </w:r>
    </w:p>
    <w:p w:rsidR="00592950" w:rsidRPr="00592950" w:rsidRDefault="00592950" w:rsidP="00592950">
      <w:pPr>
        <w:jc w:val="both"/>
        <w:rPr>
          <w:rFonts w:ascii="Calibri" w:hAnsi="Calibri" w:cs="Times New Roman"/>
          <w:b/>
          <w:color w:val="FF0000"/>
          <w:sz w:val="21"/>
          <w:szCs w:val="21"/>
        </w:rPr>
      </w:pPr>
      <w:r w:rsidRPr="00592950">
        <w:rPr>
          <w:rFonts w:ascii="Calibri" w:hAnsi="Calibri" w:cs="Times New Roman"/>
          <w:b/>
          <w:color w:val="FF0000"/>
          <w:sz w:val="21"/>
          <w:szCs w:val="21"/>
        </w:rPr>
        <w:t xml:space="preserve">2. Dokument musi być opatrzony przez osobę lub osoby uprawnione do reprezentowania wykonawcy, kwalifikowanym podpisem elektronicznym lub podpisem zaufanym lub podpisem osobistym (e-dowód). </w:t>
      </w:r>
    </w:p>
    <w:p w:rsidR="00592950" w:rsidRDefault="00592950" w:rsidP="00592950">
      <w:pPr>
        <w:jc w:val="both"/>
        <w:rPr>
          <w:rFonts w:ascii="Calibri" w:hAnsi="Calibri" w:cs="Times New Roman"/>
          <w:sz w:val="21"/>
          <w:szCs w:val="21"/>
        </w:rPr>
      </w:pPr>
    </w:p>
    <w:p w:rsidR="00592950" w:rsidRPr="00BC1A7F" w:rsidRDefault="00592950" w:rsidP="00592950">
      <w:pPr>
        <w:jc w:val="both"/>
        <w:rPr>
          <w:rFonts w:ascii="Calibri" w:hAnsi="Calibri" w:cs="Times New Roman"/>
          <w:sz w:val="21"/>
          <w:szCs w:val="21"/>
        </w:rPr>
      </w:pPr>
    </w:p>
    <w:sectPr w:rsidR="00592950" w:rsidRPr="00BC1A7F" w:rsidSect="00146BB5">
      <w:headerReference w:type="default" r:id="rId7"/>
      <w:pgSz w:w="16838" w:h="11906" w:orient="landscape"/>
      <w:pgMar w:top="993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C43" w:rsidRDefault="00343C43" w:rsidP="00BC1A7F">
      <w:pPr>
        <w:spacing w:after="0" w:line="240" w:lineRule="auto"/>
      </w:pPr>
      <w:r>
        <w:separator/>
      </w:r>
    </w:p>
  </w:endnote>
  <w:endnote w:type="continuationSeparator" w:id="0">
    <w:p w:rsidR="00343C43" w:rsidRDefault="00343C43" w:rsidP="00BC1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C43" w:rsidRDefault="00343C43" w:rsidP="00BC1A7F">
      <w:pPr>
        <w:spacing w:after="0" w:line="240" w:lineRule="auto"/>
      </w:pPr>
      <w:r>
        <w:separator/>
      </w:r>
    </w:p>
  </w:footnote>
  <w:footnote w:type="continuationSeparator" w:id="0">
    <w:p w:rsidR="00343C43" w:rsidRDefault="00343C43" w:rsidP="00BC1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A7F" w:rsidRPr="00BC1A7F" w:rsidRDefault="002B4B6B" w:rsidP="00BC1A7F">
    <w:pPr>
      <w:pStyle w:val="Nagwek"/>
      <w:jc w:val="right"/>
      <w:rPr>
        <w:i/>
        <w:sz w:val="20"/>
        <w:szCs w:val="20"/>
      </w:rPr>
    </w:pPr>
    <w:r>
      <w:rPr>
        <w:i/>
        <w:sz w:val="20"/>
        <w:szCs w:val="20"/>
      </w:rPr>
      <w:t xml:space="preserve">Załącznik nr 2.2 </w:t>
    </w:r>
    <w:r w:rsidR="00BC1A7F" w:rsidRPr="00BC1A7F">
      <w:rPr>
        <w:i/>
        <w:sz w:val="20"/>
        <w:szCs w:val="20"/>
      </w:rPr>
      <w:t xml:space="preserve">do SWZ, </w:t>
    </w:r>
    <w:r w:rsidR="0063167E">
      <w:rPr>
        <w:i/>
        <w:sz w:val="20"/>
        <w:szCs w:val="20"/>
      </w:rPr>
      <w:t>T</w:t>
    </w:r>
    <w:r w:rsidR="00BC1A7F" w:rsidRPr="00BC1A7F">
      <w:rPr>
        <w:i/>
        <w:sz w:val="20"/>
        <w:szCs w:val="20"/>
      </w:rPr>
      <w:t>P-10/23/JP</w:t>
    </w:r>
    <w:r>
      <w:rPr>
        <w:i/>
        <w:sz w:val="20"/>
        <w:szCs w:val="20"/>
      </w:rPr>
      <w:t xml:space="preserve"> - część nr 2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545663"/>
    <w:multiLevelType w:val="hybridMultilevel"/>
    <w:tmpl w:val="B4E073B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1C97915"/>
    <w:multiLevelType w:val="hybridMultilevel"/>
    <w:tmpl w:val="C75EE7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C171A0"/>
    <w:multiLevelType w:val="hybridMultilevel"/>
    <w:tmpl w:val="BA967E5E"/>
    <w:lvl w:ilvl="0" w:tplc="0C02048E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6567"/>
    <w:rsid w:val="00033C5F"/>
    <w:rsid w:val="00040405"/>
    <w:rsid w:val="00051405"/>
    <w:rsid w:val="00053C15"/>
    <w:rsid w:val="00083443"/>
    <w:rsid w:val="00090282"/>
    <w:rsid w:val="000E0A9F"/>
    <w:rsid w:val="000E512A"/>
    <w:rsid w:val="000F6F9D"/>
    <w:rsid w:val="00130F53"/>
    <w:rsid w:val="00140596"/>
    <w:rsid w:val="00140987"/>
    <w:rsid w:val="00146BB5"/>
    <w:rsid w:val="001566CE"/>
    <w:rsid w:val="0017624E"/>
    <w:rsid w:val="00190790"/>
    <w:rsid w:val="001B66F4"/>
    <w:rsid w:val="001F3A65"/>
    <w:rsid w:val="001F5722"/>
    <w:rsid w:val="002145FF"/>
    <w:rsid w:val="00254B74"/>
    <w:rsid w:val="00266259"/>
    <w:rsid w:val="002777C4"/>
    <w:rsid w:val="00283539"/>
    <w:rsid w:val="00294C28"/>
    <w:rsid w:val="002B4B6B"/>
    <w:rsid w:val="002B7370"/>
    <w:rsid w:val="002F3475"/>
    <w:rsid w:val="00305D59"/>
    <w:rsid w:val="00311BC3"/>
    <w:rsid w:val="00312298"/>
    <w:rsid w:val="00343C43"/>
    <w:rsid w:val="003552C9"/>
    <w:rsid w:val="00370711"/>
    <w:rsid w:val="0037654F"/>
    <w:rsid w:val="003919A4"/>
    <w:rsid w:val="003A70A7"/>
    <w:rsid w:val="003C1322"/>
    <w:rsid w:val="003E0492"/>
    <w:rsid w:val="003E0644"/>
    <w:rsid w:val="003E7469"/>
    <w:rsid w:val="003F3B54"/>
    <w:rsid w:val="00440522"/>
    <w:rsid w:val="00476694"/>
    <w:rsid w:val="004D5E8E"/>
    <w:rsid w:val="004F4C4C"/>
    <w:rsid w:val="00557B17"/>
    <w:rsid w:val="00562CF4"/>
    <w:rsid w:val="005732AF"/>
    <w:rsid w:val="00591514"/>
    <w:rsid w:val="00592950"/>
    <w:rsid w:val="005A09E2"/>
    <w:rsid w:val="005A5112"/>
    <w:rsid w:val="005C57F8"/>
    <w:rsid w:val="005E12A6"/>
    <w:rsid w:val="005E1537"/>
    <w:rsid w:val="006150B8"/>
    <w:rsid w:val="00621B40"/>
    <w:rsid w:val="00627819"/>
    <w:rsid w:val="0063167E"/>
    <w:rsid w:val="00663283"/>
    <w:rsid w:val="00675441"/>
    <w:rsid w:val="00677939"/>
    <w:rsid w:val="00691B93"/>
    <w:rsid w:val="00693615"/>
    <w:rsid w:val="006F2F28"/>
    <w:rsid w:val="006F5679"/>
    <w:rsid w:val="006F60F4"/>
    <w:rsid w:val="006F68CE"/>
    <w:rsid w:val="00703C9A"/>
    <w:rsid w:val="00733227"/>
    <w:rsid w:val="0075398B"/>
    <w:rsid w:val="00782944"/>
    <w:rsid w:val="0082095C"/>
    <w:rsid w:val="00842DBD"/>
    <w:rsid w:val="00846BD3"/>
    <w:rsid w:val="008D4B8F"/>
    <w:rsid w:val="008D68F3"/>
    <w:rsid w:val="008E6567"/>
    <w:rsid w:val="00900C7F"/>
    <w:rsid w:val="009513B6"/>
    <w:rsid w:val="009707FC"/>
    <w:rsid w:val="009B77FD"/>
    <w:rsid w:val="009D3033"/>
    <w:rsid w:val="009D6B94"/>
    <w:rsid w:val="009E3457"/>
    <w:rsid w:val="00A36F77"/>
    <w:rsid w:val="00A65471"/>
    <w:rsid w:val="00A82F0B"/>
    <w:rsid w:val="00A9097C"/>
    <w:rsid w:val="00AA466E"/>
    <w:rsid w:val="00AA504F"/>
    <w:rsid w:val="00AC2498"/>
    <w:rsid w:val="00AF1BD2"/>
    <w:rsid w:val="00AF6B71"/>
    <w:rsid w:val="00B202C7"/>
    <w:rsid w:val="00B501EF"/>
    <w:rsid w:val="00BA208D"/>
    <w:rsid w:val="00BC1A7F"/>
    <w:rsid w:val="00BE5173"/>
    <w:rsid w:val="00BF187B"/>
    <w:rsid w:val="00BF427F"/>
    <w:rsid w:val="00BF64FF"/>
    <w:rsid w:val="00C000A5"/>
    <w:rsid w:val="00C52FA0"/>
    <w:rsid w:val="00C624A6"/>
    <w:rsid w:val="00C6423E"/>
    <w:rsid w:val="00C76194"/>
    <w:rsid w:val="00D00980"/>
    <w:rsid w:val="00D40DF4"/>
    <w:rsid w:val="00D70D1D"/>
    <w:rsid w:val="00DA1884"/>
    <w:rsid w:val="00DE4290"/>
    <w:rsid w:val="00E01639"/>
    <w:rsid w:val="00E40F28"/>
    <w:rsid w:val="00E47D17"/>
    <w:rsid w:val="00E54193"/>
    <w:rsid w:val="00E857C3"/>
    <w:rsid w:val="00EA2CED"/>
    <w:rsid w:val="00EB5879"/>
    <w:rsid w:val="00EF13EF"/>
    <w:rsid w:val="00F00488"/>
    <w:rsid w:val="00F04965"/>
    <w:rsid w:val="00F250B0"/>
    <w:rsid w:val="00F464F9"/>
    <w:rsid w:val="00F52C63"/>
    <w:rsid w:val="00F544C9"/>
    <w:rsid w:val="00F80BEC"/>
    <w:rsid w:val="00F87B55"/>
    <w:rsid w:val="00F951BA"/>
    <w:rsid w:val="00FA4B6E"/>
    <w:rsid w:val="00FF6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13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E0A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754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BC1A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C1A7F"/>
  </w:style>
  <w:style w:type="paragraph" w:styleId="Stopka">
    <w:name w:val="footer"/>
    <w:basedOn w:val="Normalny"/>
    <w:link w:val="StopkaZnak"/>
    <w:uiPriority w:val="99"/>
    <w:semiHidden/>
    <w:unhideWhenUsed/>
    <w:rsid w:val="00BC1A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C1A7F"/>
  </w:style>
  <w:style w:type="paragraph" w:styleId="Akapitzlist">
    <w:name w:val="List Paragraph"/>
    <w:basedOn w:val="Normalny"/>
    <w:uiPriority w:val="34"/>
    <w:qFormat/>
    <w:rsid w:val="002B4B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334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Centrum Onkologii Instytut im. M. Skłodowskiej-Curie</Company>
  <LinksUpToDate>false</LinksUpToDate>
  <CharactersWithSpaces>2340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Katarzyna Han</dc:creator>
  <cp:lastModifiedBy>Katarzyna.Chrolenko-</cp:lastModifiedBy>
  <cp:revision>20</cp:revision>
  <dcterms:created xsi:type="dcterms:W3CDTF">2023-01-10T13:54:00Z</dcterms:created>
  <dcterms:modified xsi:type="dcterms:W3CDTF">2023-02-10T12:03:00Z</dcterms:modified>
</cp:coreProperties>
</file>